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2B9FA" w14:textId="77777777" w:rsidR="00334B1D" w:rsidRPr="00334B1D" w:rsidRDefault="00334B1D" w:rsidP="000C5EEE">
      <w:pPr>
        <w:rPr>
          <w:rFonts w:ascii="ArialMT" w:eastAsia="Times New Roman" w:hAnsi="ArialMT" w:cs="Times New Roman"/>
          <w:color w:val="000000"/>
          <w:sz w:val="28"/>
          <w:szCs w:val="28"/>
          <w:u w:val="single"/>
          <w:lang w:eastAsia="en-GB"/>
        </w:rPr>
      </w:pPr>
      <w:r w:rsidRPr="00334B1D">
        <w:rPr>
          <w:rFonts w:ascii="ArialMT" w:eastAsia="Times New Roman" w:hAnsi="ArialMT" w:cs="Times New Roman"/>
          <w:color w:val="000000"/>
          <w:sz w:val="28"/>
          <w:szCs w:val="28"/>
          <w:u w:val="single"/>
          <w:lang w:eastAsia="en-GB"/>
        </w:rPr>
        <w:t>Will Cox – Artist Statement 2020</w:t>
      </w:r>
    </w:p>
    <w:p w14:paraId="58D84B89" w14:textId="77777777" w:rsidR="00334B1D" w:rsidRDefault="00334B1D" w:rsidP="000C5EEE">
      <w:pPr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</w:pPr>
    </w:p>
    <w:p w14:paraId="5B176E92" w14:textId="3E157939" w:rsidR="000C5EEE" w:rsidRPr="000C5EEE" w:rsidRDefault="000C5EEE" w:rsidP="000C5EEE">
      <w:pPr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</w:pPr>
      <w:r w:rsidRPr="000C5EEE"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  <w:t>No matter where the long road has run, the guitar has always accompanied me. It’s both my constant transmitter &amp; diary, through all life’s funky towns, cluttered cities, wild islands &amp; cold, cold seas. </w:t>
      </w:r>
    </w:p>
    <w:p w14:paraId="4FD3DE3E" w14:textId="77777777" w:rsidR="00334B1D" w:rsidRDefault="00334B1D" w:rsidP="000C5EEE">
      <w:pPr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</w:pPr>
    </w:p>
    <w:p w14:paraId="2CF9B1C7" w14:textId="7CD699B6" w:rsidR="000C5EEE" w:rsidRPr="000C5EEE" w:rsidRDefault="000C5EEE" w:rsidP="000C5EEE">
      <w:pPr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</w:pPr>
      <w:r w:rsidRPr="000C5EEE"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  <w:t xml:space="preserve">My stylistic approach is fluid, since I love so many genres, but the </w:t>
      </w:r>
      <w:r w:rsidR="007110FD"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  <w:t>process</w:t>
      </w:r>
      <w:r w:rsidRPr="000C5EEE"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  <w:t xml:space="preserve"> is always the same: What atmosphere, what feeling, does the music evoke?</w:t>
      </w:r>
    </w:p>
    <w:p w14:paraId="75052BBB" w14:textId="77777777" w:rsidR="00334B1D" w:rsidRDefault="00334B1D" w:rsidP="000C5EEE">
      <w:pPr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</w:pPr>
    </w:p>
    <w:p w14:paraId="05A2813A" w14:textId="55E1CA83" w:rsidR="000C5EEE" w:rsidRPr="000C5EEE" w:rsidRDefault="000C5EEE" w:rsidP="000C5EEE">
      <w:pPr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</w:pPr>
      <w:r w:rsidRPr="000C5EEE"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  <w:t>Can a story worth the telling, be written to it?</w:t>
      </w:r>
      <w:r w:rsidR="00334B1D"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  <w:t xml:space="preserve"> </w:t>
      </w:r>
      <w:r w:rsidRPr="000C5EEE"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  <w:t>If so, the process of coalescence can, or must, begin.</w:t>
      </w:r>
    </w:p>
    <w:p w14:paraId="46443A6E" w14:textId="77777777" w:rsidR="000C5EEE" w:rsidRPr="000C5EEE" w:rsidRDefault="000C5EEE" w:rsidP="000C5EEE">
      <w:pPr>
        <w:rPr>
          <w:rFonts w:ascii="Times New Roman" w:eastAsia="Times New Roman" w:hAnsi="Times New Roman" w:cs="Times New Roman"/>
          <w:lang w:eastAsia="en-GB"/>
        </w:rPr>
      </w:pPr>
    </w:p>
    <w:p w14:paraId="228C48FC" w14:textId="77777777" w:rsidR="00334B1D" w:rsidRDefault="00E078E3" w:rsidP="00C6332A">
      <w:pPr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</w:pPr>
      <w:r w:rsidRPr="00C6332A"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  <w:t>Life can take you away from your ideals, by slow, undetectable degrees, until there comes a day</w:t>
      </w:r>
      <w:r w:rsidR="005D7E11"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  <w:t xml:space="preserve"> </w:t>
      </w:r>
      <w:r w:rsidRPr="00C6332A"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  <w:t xml:space="preserve">when you realise you are not facing the right horizon </w:t>
      </w:r>
      <w:r w:rsidR="00B0707E" w:rsidRPr="00C6332A"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  <w:t>anymore</w:t>
      </w:r>
      <w:r w:rsidR="00B0707E"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  <w:t>. I</w:t>
      </w:r>
      <w:r w:rsidRPr="00C6332A"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  <w:t>f you don’t change course, if you ignore what you do best &amp; just blindly keep going</w:t>
      </w:r>
      <w:r w:rsidR="00B0707E"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  <w:t xml:space="preserve"> in the wrong direction</w:t>
      </w:r>
      <w:r w:rsidRPr="00C6332A"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  <w:t>, then you must accept a fate, a final destination, not worthy of your earlier dreams,</w:t>
      </w:r>
      <w:r w:rsidR="00B0707E"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  <w:t xml:space="preserve"> </w:t>
      </w:r>
      <w:r w:rsidRPr="00C6332A"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  <w:t>your talent, or even your name.</w:t>
      </w:r>
      <w:r w:rsidR="00B0707E"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  <w:t xml:space="preserve"> </w:t>
      </w:r>
    </w:p>
    <w:p w14:paraId="63BE1653" w14:textId="77777777" w:rsidR="00334B1D" w:rsidRDefault="00334B1D" w:rsidP="00C6332A">
      <w:pPr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</w:pPr>
    </w:p>
    <w:p w14:paraId="4608DDAF" w14:textId="77777777" w:rsidR="00334B1D" w:rsidRDefault="00B0707E" w:rsidP="00C6332A">
      <w:pPr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</w:pPr>
      <w:r w:rsidRPr="00B0707E">
        <w:rPr>
          <w:rFonts w:ascii="ArialMT" w:eastAsia="Times New Roman" w:hAnsi="ArialMT" w:cs="Times New Roman"/>
          <w:b/>
          <w:bCs/>
          <w:color w:val="000000"/>
          <w:sz w:val="28"/>
          <w:szCs w:val="28"/>
          <w:lang w:eastAsia="en-GB"/>
        </w:rPr>
        <w:t>A Darkling Shore</w:t>
      </w:r>
      <w:r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  <w:t xml:space="preserve"> is dedicated </w:t>
      </w:r>
      <w:r w:rsidR="00E078E3" w:rsidRPr="00C6332A"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  <w:t xml:space="preserve">to the patience &amp; generosity of my family &amp; friends &amp; </w:t>
      </w:r>
      <w:r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  <w:t xml:space="preserve">to </w:t>
      </w:r>
      <w:r w:rsidR="00E078E3" w:rsidRPr="00C6332A"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  <w:t>anyone who listens</w:t>
      </w:r>
      <w:r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  <w:t xml:space="preserve"> to my story</w:t>
      </w:r>
      <w:r w:rsidR="00E078E3" w:rsidRPr="00C6332A"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  <w:t xml:space="preserve">. </w:t>
      </w:r>
    </w:p>
    <w:p w14:paraId="320B0B7D" w14:textId="77777777" w:rsidR="00334B1D" w:rsidRDefault="00334B1D" w:rsidP="00C6332A">
      <w:pPr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</w:pPr>
    </w:p>
    <w:p w14:paraId="7341ACDF" w14:textId="5D2D6866" w:rsidR="00616B61" w:rsidRDefault="00E078E3" w:rsidP="00C6332A">
      <w:pPr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</w:pPr>
      <w:r w:rsidRPr="00C6332A"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  <w:t>Sorry it’s late</w:t>
      </w:r>
      <w:r w:rsidR="00B0707E"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  <w:t xml:space="preserve">… </w:t>
      </w:r>
      <w:r w:rsidRPr="00C6332A"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  <w:t>but better late than never. </w:t>
      </w:r>
      <w:r w:rsidR="00C6332A" w:rsidRPr="00C6332A"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  <w:br/>
      </w:r>
    </w:p>
    <w:p w14:paraId="0B7B3693" w14:textId="10E94C25" w:rsidR="00B0707E" w:rsidRDefault="00B0707E" w:rsidP="00C6332A">
      <w:pPr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</w:pPr>
    </w:p>
    <w:p w14:paraId="611AD765" w14:textId="5DC6211F" w:rsidR="00B0707E" w:rsidRDefault="00B0707E" w:rsidP="00C6332A">
      <w:pPr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</w:pPr>
    </w:p>
    <w:p w14:paraId="14F17D87" w14:textId="0F6960AA" w:rsidR="00B0707E" w:rsidRDefault="00B0707E" w:rsidP="00C6332A">
      <w:pPr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</w:pPr>
    </w:p>
    <w:p w14:paraId="58AE0B36" w14:textId="77777777" w:rsidR="00B0707E" w:rsidRPr="00616B61" w:rsidRDefault="00B0707E" w:rsidP="00C6332A">
      <w:pPr>
        <w:rPr>
          <w:rFonts w:ascii="ArialMT" w:eastAsia="Times New Roman" w:hAnsi="ArialMT" w:cs="Times New Roman"/>
          <w:color w:val="000000"/>
          <w:sz w:val="28"/>
          <w:szCs w:val="28"/>
          <w:lang w:eastAsia="en-GB"/>
        </w:rPr>
      </w:pPr>
    </w:p>
    <w:p w14:paraId="2483ACAC" w14:textId="77777777" w:rsidR="00C6332A" w:rsidRDefault="00C6332A"/>
    <w:sectPr w:rsidR="00C6332A" w:rsidSect="002021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2A"/>
    <w:rsid w:val="000C5EEE"/>
    <w:rsid w:val="00202141"/>
    <w:rsid w:val="00334B1D"/>
    <w:rsid w:val="00514049"/>
    <w:rsid w:val="00516A2D"/>
    <w:rsid w:val="005D7E11"/>
    <w:rsid w:val="00616B61"/>
    <w:rsid w:val="007110FD"/>
    <w:rsid w:val="00956491"/>
    <w:rsid w:val="00B0707E"/>
    <w:rsid w:val="00C6332A"/>
    <w:rsid w:val="00E0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8AAEC"/>
  <w15:chartTrackingRefBased/>
  <w15:docId w15:val="{D1A0A625-5AEC-B743-871E-5FC9EC6E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332A"/>
  </w:style>
  <w:style w:type="paragraph" w:customStyle="1" w:styleId="p1">
    <w:name w:val="p1"/>
    <w:basedOn w:val="Normal"/>
    <w:rsid w:val="000C5E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1">
    <w:name w:val="s1"/>
    <w:basedOn w:val="DefaultParagraphFont"/>
    <w:rsid w:val="000C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Fitzgibbon-Smythe</dc:creator>
  <cp:keywords/>
  <dc:description/>
  <cp:lastModifiedBy>Lisa Fitzgibbon-Smythe</cp:lastModifiedBy>
  <cp:revision>3</cp:revision>
  <dcterms:created xsi:type="dcterms:W3CDTF">2020-04-20T06:32:00Z</dcterms:created>
  <dcterms:modified xsi:type="dcterms:W3CDTF">2020-04-20T06:32:00Z</dcterms:modified>
</cp:coreProperties>
</file>